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71" w:rsidRPr="00904D2A" w:rsidRDefault="00E83914" w:rsidP="00094471">
      <w:pPr>
        <w:autoSpaceDE w:val="0"/>
        <w:spacing w:after="0" w:line="360" w:lineRule="auto"/>
        <w:jc w:val="center"/>
      </w:pPr>
      <w:r>
        <w:rPr>
          <w:rFonts w:cs="Times New Roman"/>
          <w:color w:val="000000"/>
          <w:sz w:val="28"/>
          <w:szCs w:val="28"/>
        </w:rPr>
        <w:t xml:space="preserve">UTILIZAÇÃO DE </w:t>
      </w:r>
      <w:r w:rsidRPr="00E83914">
        <w:rPr>
          <w:rFonts w:cs="Times New Roman"/>
          <w:i/>
          <w:color w:val="000000"/>
          <w:sz w:val="28"/>
          <w:szCs w:val="28"/>
        </w:rPr>
        <w:t>SOFTWARE</w:t>
      </w:r>
      <w:r>
        <w:rPr>
          <w:rFonts w:cs="Times New Roman"/>
          <w:i/>
          <w:color w:val="000000"/>
          <w:sz w:val="28"/>
          <w:szCs w:val="28"/>
        </w:rPr>
        <w:t>S</w:t>
      </w:r>
      <w:r>
        <w:rPr>
          <w:rFonts w:cs="Times New Roman"/>
          <w:color w:val="000000"/>
          <w:sz w:val="28"/>
          <w:szCs w:val="28"/>
        </w:rPr>
        <w:t xml:space="preserve"> DE </w:t>
      </w:r>
      <w:r w:rsidR="00094471">
        <w:rPr>
          <w:rFonts w:cs="Times New Roman"/>
          <w:color w:val="000000"/>
          <w:sz w:val="28"/>
          <w:szCs w:val="28"/>
        </w:rPr>
        <w:t>PESQUISA OPERACIONAL COMO INSTRUMENTO DE APRENDIZAGEM E RESOLUÇÃO DE PROBLEMAS</w:t>
      </w:r>
    </w:p>
    <w:p w:rsidR="00094471" w:rsidRPr="00904D2A" w:rsidRDefault="00094471" w:rsidP="00094471">
      <w:pPr>
        <w:spacing w:line="240" w:lineRule="auto"/>
        <w:jc w:val="right"/>
      </w:pPr>
      <w:r w:rsidRPr="00B47E88">
        <w:rPr>
          <w:rFonts w:eastAsia="Times New Roman" w:cs="Times New Roman"/>
          <w:color w:val="000000"/>
          <w:sz w:val="20"/>
          <w:szCs w:val="20"/>
          <w:lang w:eastAsia="pt-BR"/>
        </w:rPr>
        <w:t>Francisca Alixandrina L. Alencar</w:t>
      </w:r>
      <w:r>
        <w:rPr>
          <w:rStyle w:val="Footnoteanchor"/>
        </w:rPr>
        <w:footnoteReference w:id="2"/>
      </w:r>
    </w:p>
    <w:p w:rsidR="00094471" w:rsidRPr="00904D2A" w:rsidRDefault="00094471" w:rsidP="00094471">
      <w:pPr>
        <w:spacing w:line="240" w:lineRule="auto"/>
        <w:jc w:val="right"/>
      </w:pPr>
      <w:r>
        <w:t>Anand Subramanian</w:t>
      </w:r>
      <w:r>
        <w:rPr>
          <w:rStyle w:val="Footnoteanchor"/>
        </w:rPr>
        <w:footnoteReference w:id="3"/>
      </w:r>
    </w:p>
    <w:p w:rsidR="00094471" w:rsidRPr="00904D2A" w:rsidRDefault="00094471" w:rsidP="00094471">
      <w:pPr>
        <w:spacing w:line="240" w:lineRule="auto"/>
        <w:jc w:val="right"/>
      </w:pPr>
      <w:r>
        <w:rPr>
          <w:rStyle w:val="nfase"/>
        </w:rPr>
        <w:t>Jailson</w:t>
      </w:r>
      <w:r>
        <w:t xml:space="preserve"> Ribeiro de Oliveira</w:t>
      </w:r>
      <w:r>
        <w:rPr>
          <w:rStyle w:val="Footnoteanchor"/>
        </w:rPr>
        <w:footnoteReference w:id="4"/>
      </w:r>
    </w:p>
    <w:p w:rsidR="00094471" w:rsidRPr="00904D2A" w:rsidRDefault="00094471" w:rsidP="00094471">
      <w:pPr>
        <w:spacing w:line="240" w:lineRule="auto"/>
        <w:jc w:val="right"/>
      </w:pPr>
      <w:r>
        <w:t>Centro de Tecnologia - CT, Departamento de Engenharia de Produção - DEP</w:t>
      </w:r>
    </w:p>
    <w:p w:rsidR="00094471" w:rsidRPr="00904D2A" w:rsidRDefault="00094471" w:rsidP="00094471">
      <w:pPr>
        <w:spacing w:line="240" w:lineRule="auto"/>
        <w:jc w:val="right"/>
      </w:pPr>
      <w:r>
        <w:t>Monitoria</w:t>
      </w:r>
    </w:p>
    <w:p w:rsidR="00230AFD" w:rsidRDefault="00230AFD" w:rsidP="00230AFD">
      <w:pPr>
        <w:tabs>
          <w:tab w:val="left" w:pos="851"/>
        </w:tabs>
        <w:spacing w:after="0" w:line="360" w:lineRule="auto"/>
        <w:rPr>
          <w:rFonts w:ascii="Times New Roman" w:hAnsi="Times New Roman" w:cs="Times New Roman"/>
          <w:b/>
          <w:sz w:val="24"/>
          <w:szCs w:val="24"/>
        </w:rPr>
      </w:pPr>
    </w:p>
    <w:p w:rsidR="00230AFD" w:rsidRPr="00230AFD" w:rsidRDefault="00230AFD" w:rsidP="00230AFD">
      <w:pPr>
        <w:tabs>
          <w:tab w:val="left" w:pos="851"/>
        </w:tabs>
        <w:spacing w:after="0" w:line="360" w:lineRule="auto"/>
        <w:rPr>
          <w:rFonts w:ascii="Times New Roman" w:hAnsi="Times New Roman" w:cs="Times New Roman"/>
          <w:b/>
          <w:sz w:val="24"/>
          <w:szCs w:val="24"/>
        </w:rPr>
      </w:pPr>
      <w:r w:rsidRPr="00230AFD">
        <w:rPr>
          <w:rFonts w:ascii="Times New Roman" w:hAnsi="Times New Roman" w:cs="Times New Roman"/>
          <w:b/>
          <w:sz w:val="24"/>
          <w:szCs w:val="24"/>
        </w:rPr>
        <w:t>1</w:t>
      </w:r>
      <w:r w:rsidRPr="00230AFD">
        <w:rPr>
          <w:rFonts w:ascii="Times New Roman" w:hAnsi="Times New Roman" w:cs="Times New Roman"/>
          <w:b/>
          <w:sz w:val="24"/>
          <w:szCs w:val="24"/>
        </w:rPr>
        <w:tab/>
        <w:t>INTRODUÇÃO</w:t>
      </w:r>
    </w:p>
    <w:p w:rsidR="00230AFD" w:rsidRDefault="00230AFD" w:rsidP="00230AFD">
      <w:pPr>
        <w:tabs>
          <w:tab w:val="left" w:pos="851"/>
        </w:tabs>
        <w:spacing w:after="0" w:line="360" w:lineRule="auto"/>
        <w:rPr>
          <w:rFonts w:ascii="Times New Roman" w:hAnsi="Times New Roman" w:cs="Times New Roman"/>
          <w:sz w:val="24"/>
          <w:szCs w:val="24"/>
        </w:rPr>
      </w:pPr>
    </w:p>
    <w:p w:rsidR="00230AFD" w:rsidRPr="00230AFD" w:rsidRDefault="00230AFD" w:rsidP="00230AFD">
      <w:pPr>
        <w:tabs>
          <w:tab w:val="left" w:pos="851"/>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30AFD">
        <w:rPr>
          <w:rFonts w:ascii="Times New Roman" w:hAnsi="Times New Roman" w:cs="Times New Roman"/>
          <w:sz w:val="24"/>
          <w:szCs w:val="24"/>
        </w:rPr>
        <w:t>A disciplina Pesquisa Operacional II, assim como a Pesquisa Operacional I trata da construção de modelos matemáticos que representem as relações entre os fenômenos estáticos e dinâmicos que definem o desempenho dos sistemas de produção, sendo possível evidenciar uma seqüência de decisões que visam a obtenção de um desempenho superior destes sistemas, através da maximização ou minimização dos resultados para uma determinada variável alvo do estudo, sendo possível se efetuar simulações sobre estes modelos.</w:t>
      </w:r>
    </w:p>
    <w:p w:rsidR="00230AFD" w:rsidRPr="00230AFD" w:rsidRDefault="00230AFD" w:rsidP="00230AFD">
      <w:pPr>
        <w:spacing w:after="0" w:line="360" w:lineRule="auto"/>
        <w:ind w:firstLine="708"/>
        <w:rPr>
          <w:rFonts w:ascii="Times New Roman" w:hAnsi="Times New Roman" w:cs="Times New Roman"/>
          <w:sz w:val="24"/>
          <w:szCs w:val="24"/>
        </w:rPr>
      </w:pPr>
      <w:r w:rsidRPr="00230AFD">
        <w:rPr>
          <w:rFonts w:ascii="Times New Roman" w:hAnsi="Times New Roman" w:cs="Times New Roman"/>
          <w:sz w:val="24"/>
          <w:szCs w:val="24"/>
        </w:rPr>
        <w:t xml:space="preserve">A disciplina no desenvolvimento de seus modelos utilizam fortemente os conceitos de engenharia de produção que são abordadas nas demais disciplinas profissionais do curso, além de necessitar fortemente do uso do ferramental matemático estudado nos períodos das disciplinas básicas dos cursos de engenharia e no seu pré-requisito Pesquisa Operacional I. </w:t>
      </w:r>
    </w:p>
    <w:p w:rsidR="00230AFD" w:rsidRDefault="00230AFD" w:rsidP="00230AFD">
      <w:pPr>
        <w:spacing w:after="0" w:line="360" w:lineRule="auto"/>
        <w:ind w:firstLine="708"/>
        <w:rPr>
          <w:rFonts w:ascii="Times New Roman" w:hAnsi="Times New Roman" w:cs="Times New Roman"/>
          <w:sz w:val="24"/>
          <w:szCs w:val="24"/>
        </w:rPr>
      </w:pPr>
      <w:r w:rsidRPr="00230AFD">
        <w:rPr>
          <w:rFonts w:ascii="Times New Roman" w:hAnsi="Times New Roman" w:cs="Times New Roman"/>
          <w:sz w:val="24"/>
          <w:szCs w:val="24"/>
        </w:rPr>
        <w:t>A utilização de monitor em Pesquisa Operacional contribui para evolução do alunado na utilização de softwares apresentados na disciplina, fato percebido através do aumento significativo da utilização do laboratório de informática. Iniciou-se a elaboração de material didático mais adequado à turma, assim como também, um aprofundamento das listas de exercícios que estão visando eliminar as dúvidas dos alunos e as do monitor que apareceram durante o curso.</w:t>
      </w:r>
    </w:p>
    <w:p w:rsidR="00230AFD" w:rsidRPr="00230AFD" w:rsidRDefault="00230AFD" w:rsidP="00230AFD">
      <w:pPr>
        <w:spacing w:after="0" w:line="360" w:lineRule="auto"/>
        <w:ind w:firstLine="708"/>
        <w:rPr>
          <w:rFonts w:ascii="Times New Roman" w:hAnsi="Times New Roman" w:cs="Times New Roman"/>
          <w:sz w:val="24"/>
          <w:szCs w:val="24"/>
        </w:rPr>
      </w:pPr>
    </w:p>
    <w:p w:rsidR="00230AFD" w:rsidRDefault="00230AFD" w:rsidP="00230AFD">
      <w:pPr>
        <w:tabs>
          <w:tab w:val="left" w:pos="709"/>
        </w:tabs>
        <w:spacing w:after="0" w:line="36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METODOLOGIA</w:t>
      </w:r>
    </w:p>
    <w:p w:rsidR="00230AFD" w:rsidRPr="00230AFD" w:rsidRDefault="00230AFD" w:rsidP="00230AFD">
      <w:pPr>
        <w:tabs>
          <w:tab w:val="left" w:pos="709"/>
        </w:tabs>
        <w:spacing w:after="0" w:line="360" w:lineRule="auto"/>
        <w:rPr>
          <w:rFonts w:ascii="Times New Roman" w:hAnsi="Times New Roman" w:cs="Times New Roman"/>
          <w:b/>
          <w:sz w:val="24"/>
          <w:szCs w:val="24"/>
        </w:rPr>
      </w:pPr>
    </w:p>
    <w:p w:rsidR="00230AFD" w:rsidRPr="00230AFD" w:rsidRDefault="00230AFD" w:rsidP="00230AFD">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30AFD">
        <w:rPr>
          <w:rFonts w:ascii="Times New Roman" w:hAnsi="Times New Roman" w:cs="Times New Roman"/>
          <w:sz w:val="24"/>
          <w:szCs w:val="24"/>
        </w:rPr>
        <w:t>O processo de ensino-aprendizagem entre o aluno-monitor e o professor foi proveitoso, proporcionou uma visão da extensão do curso e a importância integração da disciplina no currículo do engenheiro de produção, bem como a sua aplicação na atuação dos futuros profissionais no mercado de trabalho.</w:t>
      </w:r>
    </w:p>
    <w:p w:rsidR="00230AFD" w:rsidRPr="00230AFD" w:rsidRDefault="00230AFD" w:rsidP="00230AFD">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30AFD">
        <w:rPr>
          <w:rFonts w:ascii="Times New Roman" w:hAnsi="Times New Roman" w:cs="Times New Roman"/>
          <w:sz w:val="24"/>
          <w:szCs w:val="24"/>
        </w:rPr>
        <w:t xml:space="preserve">Inicialmente houve um </w:t>
      </w:r>
      <w:r w:rsidRPr="00230AFD">
        <w:rPr>
          <w:rStyle w:val="nfase"/>
          <w:rFonts w:ascii="Times New Roman" w:hAnsi="Times New Roman" w:cs="Times New Roman"/>
          <w:sz w:val="24"/>
          <w:szCs w:val="24"/>
        </w:rPr>
        <w:t>Brainstorm</w:t>
      </w:r>
      <w:r w:rsidRPr="00230AFD">
        <w:rPr>
          <w:rFonts w:ascii="Times New Roman" w:hAnsi="Times New Roman" w:cs="Times New Roman"/>
          <w:sz w:val="24"/>
          <w:szCs w:val="24"/>
        </w:rPr>
        <w:t xml:space="preserve"> entre aluno-monitor e o professor sobre as principais ações que deveriam ser feitas para alavancar o aprendizado dos alunos matriculados na disciplina </w:t>
      </w:r>
    </w:p>
    <w:p w:rsidR="00230AFD" w:rsidRPr="00230AFD" w:rsidRDefault="00230AFD" w:rsidP="00230AFD">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30AFD">
        <w:rPr>
          <w:rFonts w:ascii="Times New Roman" w:hAnsi="Times New Roman" w:cs="Times New Roman"/>
          <w:sz w:val="24"/>
          <w:szCs w:val="24"/>
        </w:rPr>
        <w:t>Posteriormente, elaborou-se material didático de apoio. Houve a construção de listas de exercícios e correção das mesmas durante as aulas, proporcionando a ampliação do conhecimento dos alunos, colocando em prática os conteúdos didáticos expostos na sala de aula. Assim, como aulas de exercícios para a revisão de assuntos antes de provas.</w:t>
      </w:r>
    </w:p>
    <w:p w:rsidR="00230AFD" w:rsidRPr="00230AFD" w:rsidRDefault="00230AFD" w:rsidP="00230AFD">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30AFD">
        <w:rPr>
          <w:rFonts w:ascii="Times New Roman" w:hAnsi="Times New Roman" w:cs="Times New Roman"/>
          <w:sz w:val="24"/>
          <w:szCs w:val="24"/>
        </w:rPr>
        <w:t>Ao longo do período, foi feito o acompanhamento do desempenho dos alunos, com suporte acadêmico às duvidas (</w:t>
      </w:r>
      <w:r w:rsidRPr="00230AFD">
        <w:rPr>
          <w:rFonts w:ascii="Times New Roman" w:eastAsia="Times New Roman" w:hAnsi="Times New Roman" w:cs="Times New Roman"/>
          <w:bCs/>
          <w:sz w:val="24"/>
          <w:szCs w:val="24"/>
          <w:lang w:eastAsia="pt-BR"/>
        </w:rPr>
        <w:t>inclusive quanto ao uso</w:t>
      </w:r>
      <w:r w:rsidRPr="00230AFD">
        <w:rPr>
          <w:rFonts w:ascii="Times New Roman" w:eastAsia="Times New Roman" w:hAnsi="Times New Roman" w:cs="Times New Roman"/>
          <w:b/>
          <w:bCs/>
          <w:sz w:val="24"/>
          <w:szCs w:val="24"/>
          <w:lang w:eastAsia="pt-BR"/>
        </w:rPr>
        <w:t xml:space="preserve"> </w:t>
      </w:r>
      <w:r w:rsidRPr="00230AFD">
        <w:rPr>
          <w:rFonts w:ascii="Times New Roman" w:hAnsi="Times New Roman" w:cs="Times New Roman"/>
          <w:sz w:val="24"/>
          <w:szCs w:val="24"/>
        </w:rPr>
        <w:t xml:space="preserve">do </w:t>
      </w:r>
      <w:r w:rsidRPr="00230AFD">
        <w:rPr>
          <w:rFonts w:ascii="Times New Roman" w:hAnsi="Times New Roman" w:cs="Times New Roman"/>
          <w:i/>
          <w:sz w:val="24"/>
          <w:szCs w:val="24"/>
        </w:rPr>
        <w:t>software</w:t>
      </w:r>
      <w:r w:rsidRPr="00230AFD">
        <w:rPr>
          <w:rFonts w:ascii="Times New Roman" w:hAnsi="Times New Roman" w:cs="Times New Roman"/>
          <w:sz w:val="24"/>
          <w:szCs w:val="24"/>
        </w:rPr>
        <w:t xml:space="preserve">), auxílio no desenvolvimento de trabalhos práticos, bem como correção de listas de exercícios. Porém, houve alguns empecilhos ao longo do ensino da disciplina. </w:t>
      </w:r>
    </w:p>
    <w:p w:rsidR="00230AFD" w:rsidRPr="00230AFD" w:rsidRDefault="00230AFD" w:rsidP="00230AFD">
      <w:pPr>
        <w:spacing w:after="0" w:line="360" w:lineRule="auto"/>
        <w:rPr>
          <w:rFonts w:ascii="Times New Roman" w:hAnsi="Times New Roman" w:cs="Times New Roman"/>
          <w:sz w:val="24"/>
          <w:szCs w:val="24"/>
        </w:rPr>
      </w:pPr>
    </w:p>
    <w:p w:rsidR="00230AFD" w:rsidRPr="00230AFD" w:rsidRDefault="00230AFD" w:rsidP="00230AFD">
      <w:pPr>
        <w:pStyle w:val="PargrafodaLista"/>
        <w:numPr>
          <w:ilvl w:val="0"/>
          <w:numId w:val="4"/>
        </w:numPr>
        <w:tabs>
          <w:tab w:val="left" w:pos="709"/>
        </w:tabs>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RESULTADOS</w:t>
      </w:r>
    </w:p>
    <w:p w:rsidR="00230AFD" w:rsidRPr="00230AFD" w:rsidRDefault="00230AFD" w:rsidP="00230AFD">
      <w:pPr>
        <w:spacing w:after="0" w:line="360" w:lineRule="auto"/>
        <w:rPr>
          <w:rFonts w:ascii="Times New Roman" w:hAnsi="Times New Roman" w:cs="Times New Roman"/>
          <w:b/>
          <w:sz w:val="24"/>
          <w:szCs w:val="24"/>
        </w:rPr>
      </w:pPr>
    </w:p>
    <w:p w:rsidR="00230AFD" w:rsidRPr="00230AFD" w:rsidRDefault="00230AFD" w:rsidP="00230AFD">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30AFD">
        <w:rPr>
          <w:rFonts w:ascii="Times New Roman" w:hAnsi="Times New Roman" w:cs="Times New Roman"/>
          <w:sz w:val="24"/>
          <w:szCs w:val="24"/>
        </w:rPr>
        <w:t>Durante a elaboração do plano de ação da disciplina de Pesquisa Operacional II, foram propostos alguns objetivos específicos, a saber:</w:t>
      </w:r>
    </w:p>
    <w:p w:rsidR="00230AFD" w:rsidRPr="00230AFD" w:rsidRDefault="00230AFD" w:rsidP="00230AFD">
      <w:pPr>
        <w:pStyle w:val="PargrafodaLista"/>
        <w:numPr>
          <w:ilvl w:val="0"/>
          <w:numId w:val="2"/>
        </w:numPr>
        <w:spacing w:after="0" w:line="360" w:lineRule="auto"/>
        <w:ind w:left="0" w:firstLine="0"/>
        <w:jc w:val="both"/>
        <w:rPr>
          <w:rFonts w:ascii="Times New Roman" w:hAnsi="Times New Roman" w:cs="Times New Roman"/>
          <w:sz w:val="24"/>
          <w:szCs w:val="24"/>
        </w:rPr>
      </w:pPr>
      <w:r w:rsidRPr="00230AFD">
        <w:rPr>
          <w:rFonts w:ascii="Times New Roman" w:hAnsi="Times New Roman" w:cs="Times New Roman"/>
          <w:sz w:val="24"/>
          <w:szCs w:val="24"/>
        </w:rPr>
        <w:t>Aumentar o percentual de aprovação (desempenho);</w:t>
      </w:r>
    </w:p>
    <w:p w:rsidR="00230AFD" w:rsidRPr="00230AFD" w:rsidRDefault="00230AFD" w:rsidP="00230AFD">
      <w:pPr>
        <w:pStyle w:val="PargrafodaLista"/>
        <w:numPr>
          <w:ilvl w:val="0"/>
          <w:numId w:val="2"/>
        </w:numPr>
        <w:spacing w:after="0" w:line="360" w:lineRule="auto"/>
        <w:ind w:left="0" w:firstLine="0"/>
        <w:jc w:val="both"/>
        <w:rPr>
          <w:rFonts w:ascii="Times New Roman" w:hAnsi="Times New Roman" w:cs="Times New Roman"/>
          <w:sz w:val="24"/>
          <w:szCs w:val="24"/>
        </w:rPr>
      </w:pPr>
      <w:r w:rsidRPr="00230AFD">
        <w:rPr>
          <w:rFonts w:ascii="Times New Roman" w:hAnsi="Times New Roman" w:cs="Times New Roman"/>
          <w:sz w:val="24"/>
          <w:szCs w:val="24"/>
        </w:rPr>
        <w:t>Despertar maior interesse dos alunos da disciplina;</w:t>
      </w:r>
    </w:p>
    <w:p w:rsidR="00230AFD" w:rsidRPr="00230AFD" w:rsidRDefault="00230AFD" w:rsidP="00230AFD">
      <w:pPr>
        <w:pStyle w:val="PargrafodaLista"/>
        <w:numPr>
          <w:ilvl w:val="0"/>
          <w:numId w:val="2"/>
        </w:numPr>
        <w:spacing w:after="0" w:line="360" w:lineRule="auto"/>
        <w:ind w:left="0" w:firstLine="0"/>
        <w:jc w:val="both"/>
        <w:rPr>
          <w:rFonts w:ascii="Times New Roman" w:hAnsi="Times New Roman" w:cs="Times New Roman"/>
          <w:sz w:val="24"/>
          <w:szCs w:val="24"/>
        </w:rPr>
      </w:pPr>
      <w:r w:rsidRPr="00230AFD">
        <w:rPr>
          <w:rFonts w:ascii="Times New Roman" w:hAnsi="Times New Roman" w:cs="Times New Roman"/>
          <w:sz w:val="24"/>
          <w:szCs w:val="24"/>
        </w:rPr>
        <w:t>Eliminar as deficiências das disciplinas do básico;</w:t>
      </w:r>
    </w:p>
    <w:p w:rsidR="00230AFD" w:rsidRPr="00230AFD" w:rsidRDefault="00230AFD" w:rsidP="00230AFD">
      <w:pPr>
        <w:pStyle w:val="PargrafodaLista"/>
        <w:numPr>
          <w:ilvl w:val="0"/>
          <w:numId w:val="2"/>
        </w:numPr>
        <w:spacing w:after="0" w:line="360" w:lineRule="auto"/>
        <w:ind w:left="0" w:firstLine="0"/>
        <w:jc w:val="both"/>
        <w:rPr>
          <w:rFonts w:ascii="Times New Roman" w:hAnsi="Times New Roman" w:cs="Times New Roman"/>
          <w:sz w:val="24"/>
          <w:szCs w:val="24"/>
        </w:rPr>
      </w:pPr>
      <w:r w:rsidRPr="00230AFD">
        <w:rPr>
          <w:rFonts w:ascii="Times New Roman" w:hAnsi="Times New Roman" w:cs="Times New Roman"/>
          <w:sz w:val="24"/>
          <w:szCs w:val="24"/>
        </w:rPr>
        <w:t xml:space="preserve">Facilitar e aumentar o uso de </w:t>
      </w:r>
      <w:r w:rsidRPr="00230AFD">
        <w:rPr>
          <w:rFonts w:ascii="Times New Roman" w:hAnsi="Times New Roman" w:cs="Times New Roman"/>
          <w:i/>
          <w:sz w:val="24"/>
          <w:szCs w:val="24"/>
        </w:rPr>
        <w:t>softwares</w:t>
      </w:r>
      <w:r w:rsidRPr="00230AFD">
        <w:rPr>
          <w:rFonts w:ascii="Times New Roman" w:hAnsi="Times New Roman" w:cs="Times New Roman"/>
          <w:sz w:val="24"/>
          <w:szCs w:val="24"/>
        </w:rPr>
        <w:t xml:space="preserve"> disponíveis;</w:t>
      </w:r>
    </w:p>
    <w:p w:rsidR="00230AFD" w:rsidRPr="00230AFD" w:rsidRDefault="00230AFD" w:rsidP="00230AFD">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30AFD">
        <w:rPr>
          <w:rFonts w:ascii="Times New Roman" w:hAnsi="Times New Roman" w:cs="Times New Roman"/>
          <w:sz w:val="24"/>
          <w:szCs w:val="24"/>
        </w:rPr>
        <w:t>Metas e estratégias foram traçadas para que os objetivos fossem alcançados. No que toca ao objetivo “despertar maior interesse dos alunos da disciplina”, vê-se que o mesmo foi alcançado: no período 2012.2, não houve desistências, ao passo que no período 2013.1 este índice continuou.</w:t>
      </w:r>
    </w:p>
    <w:p w:rsidR="00230AFD" w:rsidRDefault="00230AFD" w:rsidP="00230AFD">
      <w:pPr>
        <w:spacing w:after="0" w:line="360" w:lineRule="auto"/>
        <w:ind w:firstLine="708"/>
        <w:rPr>
          <w:rFonts w:ascii="Times New Roman" w:hAnsi="Times New Roman" w:cs="Times New Roman"/>
          <w:sz w:val="24"/>
          <w:szCs w:val="24"/>
        </w:rPr>
      </w:pPr>
      <w:r w:rsidRPr="00230AFD">
        <w:rPr>
          <w:rFonts w:ascii="Times New Roman" w:hAnsi="Times New Roman" w:cs="Times New Roman"/>
          <w:sz w:val="24"/>
          <w:szCs w:val="24"/>
        </w:rPr>
        <w:t xml:space="preserve">Como já foi relatado no tópico anterior, através da elaboração e correção de exercícios e conteúdos didáticos foi possível a revisão do conteúdo, de modo que o objetivo de ‘eliminação das deficiências das disciplinas do básico’ foi alcançado. </w:t>
      </w:r>
    </w:p>
    <w:p w:rsidR="00230AFD" w:rsidRPr="00230AFD" w:rsidRDefault="00230AFD" w:rsidP="00230AFD">
      <w:pPr>
        <w:spacing w:after="0" w:line="360" w:lineRule="auto"/>
        <w:ind w:firstLine="708"/>
        <w:rPr>
          <w:rFonts w:ascii="Times New Roman" w:hAnsi="Times New Roman" w:cs="Times New Roman"/>
          <w:sz w:val="24"/>
          <w:szCs w:val="24"/>
        </w:rPr>
      </w:pPr>
      <w:r w:rsidRPr="00230AFD">
        <w:rPr>
          <w:rFonts w:ascii="Times New Roman" w:hAnsi="Times New Roman" w:cs="Times New Roman"/>
          <w:sz w:val="24"/>
          <w:szCs w:val="24"/>
        </w:rPr>
        <w:lastRenderedPageBreak/>
        <w:t xml:space="preserve">A dificuldade de se encontrar um espaço físico com computadores habilitados com os </w:t>
      </w:r>
      <w:r w:rsidRPr="00230AFD">
        <w:rPr>
          <w:rFonts w:ascii="Times New Roman" w:hAnsi="Times New Roman" w:cs="Times New Roman"/>
          <w:i/>
          <w:sz w:val="24"/>
          <w:szCs w:val="24"/>
        </w:rPr>
        <w:t>softwares</w:t>
      </w:r>
      <w:r w:rsidRPr="00230AFD">
        <w:rPr>
          <w:rFonts w:ascii="Times New Roman" w:hAnsi="Times New Roman" w:cs="Times New Roman"/>
          <w:sz w:val="24"/>
          <w:szCs w:val="24"/>
        </w:rPr>
        <w:t xml:space="preserve"> propostos nos objetivos e acabou não sendo possível atingir completamente a meta de ‘facilitar e aumentar o uso de </w:t>
      </w:r>
      <w:r w:rsidRPr="00230AFD">
        <w:rPr>
          <w:rFonts w:ascii="Times New Roman" w:hAnsi="Times New Roman" w:cs="Times New Roman"/>
          <w:i/>
          <w:sz w:val="24"/>
          <w:szCs w:val="24"/>
        </w:rPr>
        <w:t>softwares</w:t>
      </w:r>
      <w:r w:rsidRPr="00230AFD">
        <w:rPr>
          <w:rFonts w:ascii="Times New Roman" w:hAnsi="Times New Roman" w:cs="Times New Roman"/>
          <w:sz w:val="24"/>
          <w:szCs w:val="24"/>
        </w:rPr>
        <w:t xml:space="preserve"> disponíveis’. Todavia, o assunto foi exposto em sala de aula por meio de recursos multimídia, com o intuito de facilitar o manuseio dos </w:t>
      </w:r>
      <w:r w:rsidRPr="00230AFD">
        <w:rPr>
          <w:rFonts w:ascii="Times New Roman" w:hAnsi="Times New Roman" w:cs="Times New Roman"/>
          <w:i/>
          <w:sz w:val="24"/>
          <w:szCs w:val="24"/>
        </w:rPr>
        <w:t xml:space="preserve">softwares </w:t>
      </w:r>
      <w:r w:rsidRPr="00230AFD">
        <w:rPr>
          <w:rFonts w:ascii="Times New Roman" w:hAnsi="Times New Roman" w:cs="Times New Roman"/>
          <w:sz w:val="24"/>
          <w:szCs w:val="24"/>
        </w:rPr>
        <w:t>pelos alunos.</w:t>
      </w:r>
    </w:p>
    <w:p w:rsidR="00230AFD" w:rsidRDefault="00230AFD" w:rsidP="00230AFD">
      <w:pPr>
        <w:pStyle w:val="PargrafodaLista"/>
        <w:spacing w:after="0" w:line="360" w:lineRule="auto"/>
        <w:ind w:left="0"/>
        <w:jc w:val="both"/>
        <w:rPr>
          <w:rFonts w:ascii="Times New Roman" w:hAnsi="Times New Roman" w:cs="Times New Roman"/>
          <w:sz w:val="24"/>
          <w:szCs w:val="24"/>
        </w:rPr>
      </w:pPr>
    </w:p>
    <w:p w:rsidR="00230AFD" w:rsidRPr="00230AFD" w:rsidRDefault="00230AFD" w:rsidP="00230AFD">
      <w:pPr>
        <w:pStyle w:val="PargrafodaLista"/>
        <w:tabs>
          <w:tab w:val="left" w:pos="709"/>
        </w:tabs>
        <w:spacing w:after="0" w:line="360" w:lineRule="auto"/>
        <w:ind w:left="0"/>
        <w:jc w:val="both"/>
        <w:rPr>
          <w:rFonts w:ascii="Times New Roman" w:hAnsi="Times New Roman" w:cs="Times New Roman"/>
          <w:b/>
          <w:sz w:val="24"/>
          <w:szCs w:val="24"/>
        </w:rPr>
      </w:pPr>
      <w:r w:rsidRPr="00230AFD">
        <w:rPr>
          <w:rFonts w:ascii="Times New Roman" w:hAnsi="Times New Roman" w:cs="Times New Roman"/>
          <w:b/>
          <w:sz w:val="24"/>
          <w:szCs w:val="24"/>
        </w:rPr>
        <w:t>4</w:t>
      </w:r>
      <w:r w:rsidRPr="00230AFD">
        <w:rPr>
          <w:rFonts w:ascii="Times New Roman" w:hAnsi="Times New Roman" w:cs="Times New Roman"/>
          <w:b/>
          <w:sz w:val="24"/>
          <w:szCs w:val="24"/>
        </w:rPr>
        <w:tab/>
        <w:t>CONCLUSÃO</w:t>
      </w:r>
    </w:p>
    <w:p w:rsidR="00230AFD" w:rsidRDefault="00230AFD" w:rsidP="00230AFD">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230AFD" w:rsidRPr="00230AFD" w:rsidRDefault="00230AFD" w:rsidP="00230AFD">
      <w:pPr>
        <w:tabs>
          <w:tab w:val="left" w:pos="709"/>
        </w:tabs>
        <w:spacing w:after="0" w:line="360" w:lineRule="auto"/>
        <w:rPr>
          <w:rFonts w:ascii="Times New Roman" w:hAnsi="Times New Roman" w:cs="Times New Roman"/>
          <w:sz w:val="24"/>
          <w:szCs w:val="24"/>
        </w:rPr>
      </w:pPr>
      <w:r>
        <w:rPr>
          <w:rFonts w:ascii="Times New Roman" w:hAnsi="Times New Roman" w:cs="Times New Roman"/>
          <w:sz w:val="24"/>
          <w:szCs w:val="24"/>
        </w:rPr>
        <w:tab/>
        <w:t>A</w:t>
      </w:r>
      <w:r w:rsidRPr="00230AFD">
        <w:rPr>
          <w:rFonts w:ascii="Times New Roman" w:hAnsi="Times New Roman" w:cs="Times New Roman"/>
          <w:sz w:val="24"/>
          <w:szCs w:val="24"/>
        </w:rPr>
        <w:t xml:space="preserve"> experiência </w:t>
      </w:r>
      <w:r>
        <w:rPr>
          <w:rFonts w:ascii="Times New Roman" w:hAnsi="Times New Roman" w:cs="Times New Roman"/>
          <w:sz w:val="24"/>
          <w:szCs w:val="24"/>
        </w:rPr>
        <w:t xml:space="preserve">foi positiva pela vivência, aprendizado e ambiente colaborativo. </w:t>
      </w:r>
      <w:r w:rsidRPr="00230AFD">
        <w:rPr>
          <w:rFonts w:ascii="Times New Roman" w:hAnsi="Times New Roman" w:cs="Times New Roman"/>
          <w:sz w:val="24"/>
          <w:szCs w:val="24"/>
        </w:rPr>
        <w:t xml:space="preserve">As aulas propostas sobre os </w:t>
      </w:r>
      <w:r w:rsidRPr="00230AFD">
        <w:rPr>
          <w:rFonts w:ascii="Times New Roman" w:hAnsi="Times New Roman" w:cs="Times New Roman"/>
          <w:i/>
          <w:sz w:val="24"/>
          <w:szCs w:val="24"/>
        </w:rPr>
        <w:t>software</w:t>
      </w:r>
      <w:r w:rsidRPr="00230AFD">
        <w:rPr>
          <w:rFonts w:ascii="Times New Roman" w:hAnsi="Times New Roman" w:cs="Times New Roman"/>
          <w:sz w:val="24"/>
          <w:szCs w:val="24"/>
        </w:rPr>
        <w:t>s usados durante a disciplina proporcionaram um enriquecimento do conhecimento. A elaboração e correção dos exercícios ampliaram a minha visão das atividades pedagógicas; a pesquisa durante esse processo ajudou na visão de atuação profissional de um engenheiro, as aulas de revisão ajudaram bastante na ampliação do conhecimento</w:t>
      </w:r>
      <w:r>
        <w:rPr>
          <w:rFonts w:ascii="Times New Roman" w:hAnsi="Times New Roman" w:cs="Times New Roman"/>
          <w:sz w:val="24"/>
          <w:szCs w:val="24"/>
        </w:rPr>
        <w:t xml:space="preserve"> da monitora</w:t>
      </w:r>
      <w:r w:rsidRPr="00230AFD">
        <w:rPr>
          <w:rFonts w:ascii="Times New Roman" w:hAnsi="Times New Roman" w:cs="Times New Roman"/>
          <w:sz w:val="24"/>
          <w:szCs w:val="24"/>
        </w:rPr>
        <w:t xml:space="preserve"> sobre a disciplina e também no relacionamento entre pessoas. Ressalte-se que as dúvidas e os questionamentos dos alunos da disciplina também ajudam bastante na busca pelo conhecimento. </w:t>
      </w:r>
    </w:p>
    <w:p w:rsidR="00230AFD" w:rsidRPr="00230AFD" w:rsidRDefault="00230AFD" w:rsidP="00230AFD">
      <w:pPr>
        <w:spacing w:after="0" w:line="360" w:lineRule="auto"/>
        <w:rPr>
          <w:rFonts w:ascii="Times New Roman" w:hAnsi="Times New Roman" w:cs="Times New Roman"/>
          <w:sz w:val="24"/>
          <w:szCs w:val="24"/>
        </w:rPr>
      </w:pPr>
    </w:p>
    <w:p w:rsidR="00230AFD" w:rsidRPr="00230AFD" w:rsidRDefault="00230AFD" w:rsidP="00230AFD">
      <w:pPr>
        <w:pStyle w:val="Ttulo3"/>
        <w:tabs>
          <w:tab w:val="left" w:pos="284"/>
        </w:tabs>
        <w:spacing w:before="0" w:line="360" w:lineRule="auto"/>
        <w:jc w:val="left"/>
        <w:rPr>
          <w:rFonts w:ascii="Times New Roman" w:hAnsi="Times New Roman" w:cs="Times New Roman"/>
          <w:color w:val="auto"/>
          <w:sz w:val="24"/>
          <w:szCs w:val="24"/>
        </w:rPr>
      </w:pPr>
      <w:r w:rsidRPr="00230AFD">
        <w:rPr>
          <w:rFonts w:ascii="Times New Roman" w:hAnsi="Times New Roman" w:cs="Times New Roman"/>
          <w:color w:val="auto"/>
          <w:sz w:val="24"/>
          <w:szCs w:val="24"/>
        </w:rPr>
        <w:t>REFERÊNCIAS</w:t>
      </w:r>
    </w:p>
    <w:p w:rsidR="00230AFD" w:rsidRPr="00230AFD" w:rsidRDefault="00230AFD" w:rsidP="00230AFD">
      <w:pPr>
        <w:pStyle w:val="Ttulo3"/>
        <w:tabs>
          <w:tab w:val="left" w:pos="284"/>
        </w:tabs>
        <w:spacing w:before="0" w:line="360" w:lineRule="auto"/>
        <w:rPr>
          <w:rFonts w:ascii="Times New Roman" w:hAnsi="Times New Roman" w:cs="Times New Roman"/>
          <w:color w:val="auto"/>
          <w:sz w:val="24"/>
          <w:szCs w:val="24"/>
        </w:rPr>
      </w:pPr>
    </w:p>
    <w:p w:rsidR="00230AFD" w:rsidRPr="00230AFD" w:rsidRDefault="00230AFD" w:rsidP="00230AFD">
      <w:pPr>
        <w:shd w:val="clear" w:color="000000" w:fill="auto"/>
        <w:spacing w:after="240" w:line="240" w:lineRule="auto"/>
        <w:rPr>
          <w:rFonts w:ascii="Times New Roman" w:hAnsi="Times New Roman" w:cs="Times New Roman"/>
          <w:sz w:val="24"/>
          <w:szCs w:val="24"/>
        </w:rPr>
      </w:pPr>
      <w:r w:rsidRPr="00230AFD">
        <w:rPr>
          <w:rFonts w:ascii="Times New Roman" w:hAnsi="Times New Roman" w:cs="Times New Roman"/>
          <w:sz w:val="24"/>
          <w:szCs w:val="24"/>
        </w:rPr>
        <w:t>GOLDBARG, Marco César, LUNA, Henrique Pacca L. Otimização combinatória e programação linear – modelos e algoritmos. Rio de Janeiro: Campus, 2000. 649 p.</w:t>
      </w:r>
    </w:p>
    <w:p w:rsidR="00230AFD" w:rsidRPr="00230AFD" w:rsidRDefault="00230AFD" w:rsidP="00230AFD">
      <w:pPr>
        <w:shd w:val="clear" w:color="000000" w:fill="auto"/>
        <w:spacing w:after="240" w:line="240" w:lineRule="auto"/>
        <w:rPr>
          <w:rFonts w:ascii="Times New Roman" w:hAnsi="Times New Roman" w:cs="Times New Roman"/>
          <w:sz w:val="24"/>
          <w:szCs w:val="24"/>
          <w:lang w:val="en-US"/>
        </w:rPr>
      </w:pPr>
      <w:r w:rsidRPr="00230AFD">
        <w:rPr>
          <w:rFonts w:ascii="Times New Roman" w:hAnsi="Times New Roman" w:cs="Times New Roman"/>
          <w:sz w:val="24"/>
          <w:szCs w:val="24"/>
          <w:lang w:val="en-US"/>
        </w:rPr>
        <w:t xml:space="preserve">HILLIER, Frederick S., LIEBERMAN, Gerald J. </w:t>
      </w:r>
      <w:r w:rsidRPr="00230AFD">
        <w:rPr>
          <w:rFonts w:ascii="Times New Roman" w:hAnsi="Times New Roman" w:cs="Times New Roman"/>
          <w:b/>
          <w:i/>
          <w:sz w:val="24"/>
          <w:szCs w:val="24"/>
          <w:lang w:val="en-US"/>
        </w:rPr>
        <w:t>Introduction to operations research</w:t>
      </w:r>
      <w:r w:rsidRPr="00230AFD">
        <w:rPr>
          <w:rFonts w:ascii="Times New Roman" w:hAnsi="Times New Roman" w:cs="Times New Roman"/>
          <w:b/>
          <w:sz w:val="24"/>
          <w:szCs w:val="24"/>
          <w:lang w:val="en-US"/>
        </w:rPr>
        <w:t xml:space="preserve">. </w:t>
      </w:r>
      <w:r w:rsidRPr="00230AFD">
        <w:rPr>
          <w:rFonts w:ascii="Times New Roman" w:hAnsi="Times New Roman" w:cs="Times New Roman"/>
          <w:sz w:val="24"/>
          <w:szCs w:val="24"/>
          <w:lang w:val="en-US"/>
        </w:rPr>
        <w:t>Nova York: MacGraw-Hill, 1995. 998p.</w:t>
      </w:r>
    </w:p>
    <w:p w:rsidR="00230AFD" w:rsidRPr="00230AFD" w:rsidRDefault="00230AFD" w:rsidP="00230AFD">
      <w:pPr>
        <w:spacing w:after="240" w:line="240" w:lineRule="auto"/>
        <w:rPr>
          <w:rFonts w:ascii="Times New Roman" w:hAnsi="Times New Roman" w:cs="Times New Roman"/>
          <w:sz w:val="24"/>
          <w:szCs w:val="24"/>
        </w:rPr>
      </w:pPr>
      <w:r w:rsidRPr="00230AFD">
        <w:rPr>
          <w:rFonts w:ascii="Times New Roman" w:hAnsi="Times New Roman" w:cs="Times New Roman"/>
          <w:sz w:val="24"/>
          <w:szCs w:val="24"/>
          <w:lang w:val="en-US"/>
        </w:rPr>
        <w:t>TAHA, Hamdy A. Operations research – an introduction. New Jersey: Prentice Hall,  6</w:t>
      </w:r>
      <w:r w:rsidRPr="00230AFD">
        <w:rPr>
          <w:rFonts w:ascii="Times New Roman" w:hAnsi="Times New Roman" w:cs="Times New Roman"/>
          <w:sz w:val="24"/>
          <w:szCs w:val="24"/>
          <w:vertAlign w:val="superscript"/>
          <w:lang w:val="en-US"/>
        </w:rPr>
        <w:t>th</w:t>
      </w:r>
      <w:r w:rsidRPr="00230AFD">
        <w:rPr>
          <w:rFonts w:ascii="Times New Roman" w:hAnsi="Times New Roman" w:cs="Times New Roman"/>
          <w:sz w:val="24"/>
          <w:szCs w:val="24"/>
          <w:lang w:val="en-US"/>
        </w:rPr>
        <w:t xml:space="preserve"> ed, 1997. </w:t>
      </w:r>
      <w:r w:rsidRPr="00094471">
        <w:rPr>
          <w:rFonts w:ascii="Times New Roman" w:hAnsi="Times New Roman" w:cs="Times New Roman"/>
          <w:sz w:val="24"/>
          <w:szCs w:val="24"/>
        </w:rPr>
        <w:t>916 p.</w:t>
      </w:r>
    </w:p>
    <w:p w:rsidR="00230AFD" w:rsidRPr="00094471" w:rsidRDefault="00230AFD" w:rsidP="00230AFD">
      <w:pPr>
        <w:spacing w:after="240" w:line="240" w:lineRule="auto"/>
        <w:rPr>
          <w:rFonts w:ascii="Times New Roman" w:hAnsi="Times New Roman" w:cs="Times New Roman"/>
          <w:sz w:val="24"/>
          <w:szCs w:val="24"/>
          <w:lang w:val="en-US"/>
        </w:rPr>
      </w:pPr>
      <w:r w:rsidRPr="00230AFD">
        <w:rPr>
          <w:rFonts w:ascii="Times New Roman" w:hAnsi="Times New Roman" w:cs="Times New Roman"/>
          <w:sz w:val="24"/>
          <w:szCs w:val="24"/>
        </w:rPr>
        <w:t xml:space="preserve">ARENALES, Marcos; ARMENTANO, Vinícius; MORABITO, Reinaldo; YANASSE, Horário. Pesquisa Operacional para cursos de Engenharia. </w:t>
      </w:r>
      <w:r w:rsidRPr="00094471">
        <w:rPr>
          <w:rFonts w:ascii="Times New Roman" w:hAnsi="Times New Roman" w:cs="Times New Roman"/>
          <w:sz w:val="24"/>
          <w:szCs w:val="24"/>
          <w:lang w:val="en-US"/>
        </w:rPr>
        <w:t xml:space="preserve">Rio de Janeiro: Elsevier. </w:t>
      </w:r>
      <w:r w:rsidRPr="00230AFD">
        <w:rPr>
          <w:rFonts w:ascii="Times New Roman" w:hAnsi="Times New Roman" w:cs="Times New Roman"/>
          <w:sz w:val="24"/>
          <w:szCs w:val="24"/>
          <w:lang w:val="en-US"/>
        </w:rPr>
        <w:t>2007.</w:t>
      </w:r>
    </w:p>
    <w:p w:rsidR="00230AFD" w:rsidRPr="00230AFD" w:rsidRDefault="00230AFD" w:rsidP="00230AFD">
      <w:pPr>
        <w:spacing w:after="240" w:line="240" w:lineRule="auto"/>
        <w:rPr>
          <w:rFonts w:ascii="Times New Roman" w:hAnsi="Times New Roman" w:cs="Times New Roman"/>
          <w:sz w:val="24"/>
          <w:szCs w:val="24"/>
        </w:rPr>
      </w:pPr>
      <w:r w:rsidRPr="00230AFD">
        <w:rPr>
          <w:rFonts w:ascii="Times New Roman" w:hAnsi="Times New Roman" w:cs="Times New Roman"/>
          <w:sz w:val="24"/>
          <w:szCs w:val="24"/>
          <w:lang w:val="en-US"/>
        </w:rPr>
        <w:t xml:space="preserve">WINSTON. Wayne L. Operations Research – Applications and Algorithms. PWS-Kent Pub. Co., 1991 </w:t>
      </w:r>
    </w:p>
    <w:p w:rsidR="00230AFD" w:rsidRPr="00230AFD" w:rsidRDefault="00230AFD" w:rsidP="00230AFD">
      <w:pPr>
        <w:spacing w:after="0" w:line="360" w:lineRule="auto"/>
        <w:rPr>
          <w:rFonts w:ascii="Times New Roman" w:hAnsi="Times New Roman" w:cs="Times New Roman"/>
          <w:sz w:val="24"/>
          <w:szCs w:val="24"/>
        </w:rPr>
      </w:pPr>
    </w:p>
    <w:p w:rsidR="00230AFD" w:rsidRPr="00230AFD" w:rsidRDefault="00230AFD" w:rsidP="00230AFD">
      <w:pPr>
        <w:spacing w:after="0" w:line="360" w:lineRule="auto"/>
        <w:rPr>
          <w:rFonts w:ascii="Times New Roman" w:hAnsi="Times New Roman" w:cs="Times New Roman"/>
          <w:sz w:val="24"/>
          <w:szCs w:val="24"/>
        </w:rPr>
      </w:pPr>
    </w:p>
    <w:p w:rsidR="003D058D" w:rsidRPr="00230AFD" w:rsidRDefault="003D058D" w:rsidP="00230AFD">
      <w:pPr>
        <w:spacing w:after="0" w:line="360" w:lineRule="auto"/>
        <w:rPr>
          <w:rFonts w:ascii="Times New Roman" w:hAnsi="Times New Roman" w:cs="Times New Roman"/>
          <w:sz w:val="24"/>
          <w:szCs w:val="24"/>
        </w:rPr>
      </w:pPr>
    </w:p>
    <w:sectPr w:rsidR="003D058D" w:rsidRPr="00230AFD" w:rsidSect="003D058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746" w:rsidRDefault="00031746" w:rsidP="00094471">
      <w:pPr>
        <w:spacing w:after="0" w:line="240" w:lineRule="auto"/>
      </w:pPr>
      <w:r>
        <w:separator/>
      </w:r>
    </w:p>
  </w:endnote>
  <w:endnote w:type="continuationSeparator" w:id="1">
    <w:p w:rsidR="00031746" w:rsidRDefault="00031746" w:rsidP="00094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746" w:rsidRDefault="00031746" w:rsidP="00094471">
      <w:pPr>
        <w:spacing w:after="0" w:line="240" w:lineRule="auto"/>
      </w:pPr>
      <w:r>
        <w:separator/>
      </w:r>
    </w:p>
  </w:footnote>
  <w:footnote w:type="continuationSeparator" w:id="1">
    <w:p w:rsidR="00031746" w:rsidRDefault="00031746" w:rsidP="00094471">
      <w:pPr>
        <w:spacing w:after="0" w:line="240" w:lineRule="auto"/>
      </w:pPr>
      <w:r>
        <w:continuationSeparator/>
      </w:r>
    </w:p>
  </w:footnote>
  <w:footnote w:id="2">
    <w:p w:rsidR="00094471" w:rsidRPr="00904D2A" w:rsidRDefault="00094471" w:rsidP="00094471">
      <w:pPr>
        <w:pStyle w:val="Footnote"/>
        <w:tabs>
          <w:tab w:val="left" w:pos="1515"/>
        </w:tabs>
        <w:spacing w:after="0" w:line="240" w:lineRule="auto"/>
        <w:rPr>
          <w:lang w:val="pt-BR"/>
        </w:rPr>
      </w:pPr>
      <w:r>
        <w:footnoteRef/>
      </w:r>
      <w:r w:rsidRPr="00904D2A">
        <w:rPr>
          <w:lang w:val="pt-BR"/>
        </w:rPr>
        <w:tab/>
        <w:t>Bolsista</w:t>
      </w:r>
      <w:r>
        <w:rPr>
          <w:lang w:val="pt-BR"/>
        </w:rPr>
        <w:tab/>
      </w:r>
    </w:p>
  </w:footnote>
  <w:footnote w:id="3">
    <w:p w:rsidR="00094471" w:rsidRPr="00904D2A" w:rsidRDefault="00094471" w:rsidP="00094471">
      <w:pPr>
        <w:pStyle w:val="Footnote"/>
        <w:spacing w:after="0" w:line="240" w:lineRule="auto"/>
        <w:rPr>
          <w:lang w:val="pt-BR"/>
        </w:rPr>
      </w:pPr>
      <w:r>
        <w:footnoteRef/>
      </w:r>
      <w:r w:rsidRPr="00904D2A">
        <w:rPr>
          <w:lang w:val="pt-BR"/>
        </w:rPr>
        <w:tab/>
        <w:t>Professores orientadores</w:t>
      </w:r>
    </w:p>
  </w:footnote>
  <w:footnote w:id="4">
    <w:p w:rsidR="00094471" w:rsidRPr="00904D2A" w:rsidRDefault="00094471" w:rsidP="00094471">
      <w:pPr>
        <w:pStyle w:val="Footnote"/>
        <w:spacing w:after="0" w:line="240" w:lineRule="auto"/>
        <w:rPr>
          <w:lang w:val="pt-BR"/>
        </w:rPr>
      </w:pPr>
      <w:r>
        <w:footnoteRef/>
      </w:r>
      <w:r w:rsidRPr="00904D2A">
        <w:rPr>
          <w:lang w:val="pt-BR"/>
        </w:rPr>
        <w:tab/>
        <w:t>Coordenador do projeto de monitoria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CF9"/>
    <w:multiLevelType w:val="hybridMultilevel"/>
    <w:tmpl w:val="AFC47E2E"/>
    <w:lvl w:ilvl="0" w:tplc="4ECC4710">
      <w:start w:val="1"/>
      <w:numFmt w:val="decimal"/>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
    <w:nsid w:val="19A92673"/>
    <w:multiLevelType w:val="hybridMultilevel"/>
    <w:tmpl w:val="83B2E6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3D4C3E8D"/>
    <w:multiLevelType w:val="hybridMultilevel"/>
    <w:tmpl w:val="56DA40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CB00338"/>
    <w:multiLevelType w:val="hybridMultilevel"/>
    <w:tmpl w:val="47781BFA"/>
    <w:lvl w:ilvl="0" w:tplc="A1B8BC0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30AFD"/>
    <w:rsid w:val="00031746"/>
    <w:rsid w:val="00094471"/>
    <w:rsid w:val="00230AFD"/>
    <w:rsid w:val="003D058D"/>
    <w:rsid w:val="00D201D1"/>
    <w:rsid w:val="00E56E3C"/>
    <w:rsid w:val="00E839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FD"/>
    <w:pPr>
      <w:jc w:val="both"/>
    </w:pPr>
    <w:rPr>
      <w:rFonts w:ascii="Segoe UI" w:hAnsi="Segoe UI"/>
    </w:rPr>
  </w:style>
  <w:style w:type="paragraph" w:styleId="Ttulo3">
    <w:name w:val="heading 3"/>
    <w:basedOn w:val="Normal"/>
    <w:next w:val="Normal"/>
    <w:link w:val="Ttulo3Char"/>
    <w:uiPriority w:val="9"/>
    <w:semiHidden/>
    <w:unhideWhenUsed/>
    <w:qFormat/>
    <w:rsid w:val="00230A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30AFD"/>
    <w:pPr>
      <w:keepNext/>
      <w:keepLines/>
      <w:spacing w:before="120" w:after="240" w:line="240" w:lineRule="auto"/>
      <w:outlineLvl w:val="3"/>
    </w:pPr>
    <w:rPr>
      <w:rFonts w:eastAsiaTheme="majorEastAsia" w:cstheme="majorBidi"/>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0AFD"/>
    <w:rPr>
      <w:rFonts w:ascii="Segoe UI" w:eastAsiaTheme="majorEastAsia" w:hAnsi="Segoe UI" w:cstheme="majorBidi"/>
      <w:bCs/>
      <w:i/>
      <w:iCs/>
      <w:color w:val="4F81BD" w:themeColor="accent1"/>
    </w:rPr>
  </w:style>
  <w:style w:type="character" w:customStyle="1" w:styleId="Ttulo3Char">
    <w:name w:val="Título 3 Char"/>
    <w:basedOn w:val="Fontepargpadro"/>
    <w:link w:val="Ttulo3"/>
    <w:uiPriority w:val="9"/>
    <w:semiHidden/>
    <w:rsid w:val="00230AFD"/>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230AFD"/>
    <w:pPr>
      <w:ind w:left="720"/>
      <w:contextualSpacing/>
      <w:jc w:val="left"/>
    </w:pPr>
    <w:rPr>
      <w:rFonts w:asciiTheme="minorHAnsi" w:hAnsiTheme="minorHAnsi"/>
    </w:rPr>
  </w:style>
  <w:style w:type="character" w:styleId="nfase">
    <w:name w:val="Emphasis"/>
    <w:basedOn w:val="Fontepargpadro"/>
    <w:qFormat/>
    <w:rsid w:val="00230AFD"/>
    <w:rPr>
      <w:i/>
      <w:iCs/>
    </w:rPr>
  </w:style>
  <w:style w:type="character" w:customStyle="1" w:styleId="Footnoteanchor">
    <w:name w:val="Footnote anchor"/>
    <w:rsid w:val="00094471"/>
    <w:rPr>
      <w:vertAlign w:val="superscript"/>
    </w:rPr>
  </w:style>
  <w:style w:type="paragraph" w:customStyle="1" w:styleId="Footnote">
    <w:name w:val="Footnote"/>
    <w:basedOn w:val="Normal"/>
    <w:rsid w:val="00094471"/>
    <w:pPr>
      <w:widowControl w:val="0"/>
      <w:suppressLineNumbers/>
      <w:tabs>
        <w:tab w:val="left" w:pos="709"/>
      </w:tabs>
      <w:suppressAutoHyphens/>
      <w:ind w:left="283" w:hanging="283"/>
      <w:jc w:val="left"/>
    </w:pPr>
    <w:rPr>
      <w:rFonts w:ascii="Times New Roman" w:eastAsia="DejaVu Sans" w:hAnsi="Times New Roman" w:cs="DejaVu Sans"/>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830</Words>
  <Characters>4487</Characters>
  <Application>Microsoft Office Word</Application>
  <DocSecurity>0</DocSecurity>
  <Lines>37</Lines>
  <Paragraphs>10</Paragraphs>
  <ScaleCrop>false</ScaleCrop>
  <Company>DEP/CT/UFPB</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Jailson Ribeiro</dc:creator>
  <cp:lastModifiedBy>Jailson Ribeiro</cp:lastModifiedBy>
  <cp:revision>4</cp:revision>
  <dcterms:created xsi:type="dcterms:W3CDTF">2013-11-25T15:20:00Z</dcterms:created>
  <dcterms:modified xsi:type="dcterms:W3CDTF">2013-11-25T15:32:00Z</dcterms:modified>
</cp:coreProperties>
</file>